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B2C4" w14:textId="77777777" w:rsidR="006137D8" w:rsidRPr="006137D8" w:rsidRDefault="006137D8" w:rsidP="006137D8">
      <w:pPr>
        <w:jc w:val="center"/>
        <w:rPr>
          <w:rFonts w:ascii="Arial" w:eastAsia="Times New Roman" w:hAnsi="Arial" w:cs="Arial"/>
          <w:b/>
          <w:bCs/>
          <w:color w:val="222222"/>
          <w:lang w:val="es-MX"/>
        </w:rPr>
      </w:pPr>
      <w:r w:rsidRPr="006137D8">
        <w:rPr>
          <w:rFonts w:ascii="Arial" w:eastAsia="Times New Roman" w:hAnsi="Arial" w:cs="Arial"/>
          <w:b/>
          <w:bCs/>
          <w:color w:val="222222"/>
          <w:lang w:val="es-MX"/>
        </w:rPr>
        <w:t>TENDREMOS UN HISTÓRICO FIN DE SEMANA EN CANCÚN: ANA PATY PERALTA</w:t>
      </w:r>
    </w:p>
    <w:p w14:paraId="4B18E31E" w14:textId="77777777" w:rsidR="006137D8" w:rsidRPr="006137D8" w:rsidRDefault="006137D8" w:rsidP="006137D8">
      <w:pPr>
        <w:jc w:val="both"/>
        <w:rPr>
          <w:rFonts w:ascii="Arial" w:eastAsia="Times New Roman" w:hAnsi="Arial" w:cs="Arial"/>
          <w:color w:val="222222"/>
          <w:lang w:val="es-MX"/>
        </w:rPr>
      </w:pPr>
    </w:p>
    <w:p w14:paraId="14CDCE8B" w14:textId="6B227370" w:rsidR="006137D8" w:rsidRPr="006137D8" w:rsidRDefault="006137D8" w:rsidP="006137D8">
      <w:pPr>
        <w:pStyle w:val="Prrafodelista"/>
        <w:numPr>
          <w:ilvl w:val="0"/>
          <w:numId w:val="1"/>
        </w:numPr>
        <w:jc w:val="both"/>
        <w:rPr>
          <w:rFonts w:ascii="Arial" w:eastAsia="Times New Roman" w:hAnsi="Arial" w:cs="Arial"/>
          <w:color w:val="222222"/>
          <w:lang w:val="es-MX"/>
        </w:rPr>
      </w:pPr>
      <w:r w:rsidRPr="006137D8">
        <w:rPr>
          <w:rFonts w:ascii="Arial" w:eastAsia="Times New Roman" w:hAnsi="Arial" w:cs="Arial"/>
          <w:color w:val="222222"/>
          <w:lang w:val="es-MX"/>
        </w:rPr>
        <w:t>Por primera vez la ciudad será sede de una reunión del T-MEC</w:t>
      </w:r>
    </w:p>
    <w:p w14:paraId="36795967" w14:textId="77777777" w:rsidR="006137D8" w:rsidRPr="006137D8" w:rsidRDefault="006137D8" w:rsidP="006137D8">
      <w:pPr>
        <w:jc w:val="both"/>
        <w:rPr>
          <w:rFonts w:ascii="Arial" w:eastAsia="Times New Roman" w:hAnsi="Arial" w:cs="Arial"/>
          <w:color w:val="222222"/>
          <w:lang w:val="es-MX"/>
        </w:rPr>
      </w:pPr>
    </w:p>
    <w:p w14:paraId="68679304" w14:textId="77777777" w:rsidR="006137D8" w:rsidRPr="006137D8" w:rsidRDefault="006137D8" w:rsidP="006137D8">
      <w:pPr>
        <w:jc w:val="both"/>
        <w:rPr>
          <w:rFonts w:ascii="Arial" w:eastAsia="Times New Roman" w:hAnsi="Arial" w:cs="Arial"/>
          <w:color w:val="222222"/>
          <w:lang w:val="es-MX"/>
        </w:rPr>
      </w:pPr>
      <w:r w:rsidRPr="006137D8">
        <w:rPr>
          <w:rFonts w:ascii="Arial" w:eastAsia="Times New Roman" w:hAnsi="Arial" w:cs="Arial"/>
          <w:b/>
          <w:bCs/>
          <w:color w:val="222222"/>
          <w:lang w:val="es-MX"/>
        </w:rPr>
        <w:t>Cancún, Q. R., a 04 de julio de 2023.-</w:t>
      </w:r>
      <w:r w:rsidRPr="006137D8">
        <w:rPr>
          <w:rFonts w:ascii="Arial" w:eastAsia="Times New Roman" w:hAnsi="Arial" w:cs="Arial"/>
          <w:color w:val="222222"/>
          <w:lang w:val="es-MX"/>
        </w:rPr>
        <w:t xml:space="preserve"> Como un hecho sin precedentes, la </w:t>
      </w:r>
      <w:proofErr w:type="gramStart"/>
      <w:r w:rsidRPr="006137D8">
        <w:rPr>
          <w:rFonts w:ascii="Arial" w:eastAsia="Times New Roman" w:hAnsi="Arial" w:cs="Arial"/>
          <w:color w:val="222222"/>
          <w:lang w:val="es-MX"/>
        </w:rPr>
        <w:t>Presidenta</w:t>
      </w:r>
      <w:proofErr w:type="gramEnd"/>
      <w:r w:rsidRPr="006137D8">
        <w:rPr>
          <w:rFonts w:ascii="Arial" w:eastAsia="Times New Roman" w:hAnsi="Arial" w:cs="Arial"/>
          <w:color w:val="222222"/>
          <w:lang w:val="es-MX"/>
        </w:rPr>
        <w:t xml:space="preserve"> Municipal, Ana Paty Peralta, calificó que este 6 y 7 de julio Cancún será sede de la tercera reunión de la Comisión de Libre Comercio del acuerdo comercial entre México, Estados Unidos y Canadá, en donde participarán representantes de los tres países.</w:t>
      </w:r>
    </w:p>
    <w:p w14:paraId="687FEF0C" w14:textId="77777777" w:rsidR="006137D8" w:rsidRPr="006137D8" w:rsidRDefault="006137D8" w:rsidP="006137D8">
      <w:pPr>
        <w:jc w:val="both"/>
        <w:rPr>
          <w:rFonts w:ascii="Arial" w:eastAsia="Times New Roman" w:hAnsi="Arial" w:cs="Arial"/>
          <w:color w:val="222222"/>
          <w:lang w:val="es-MX"/>
        </w:rPr>
      </w:pPr>
    </w:p>
    <w:p w14:paraId="0F027D19" w14:textId="77777777" w:rsidR="006137D8" w:rsidRPr="006137D8" w:rsidRDefault="006137D8" w:rsidP="006137D8">
      <w:pPr>
        <w:jc w:val="both"/>
        <w:rPr>
          <w:rFonts w:ascii="Arial" w:eastAsia="Times New Roman" w:hAnsi="Arial" w:cs="Arial"/>
          <w:color w:val="222222"/>
          <w:lang w:val="es-MX"/>
        </w:rPr>
      </w:pPr>
      <w:r w:rsidRPr="006137D8">
        <w:rPr>
          <w:rFonts w:ascii="Arial" w:eastAsia="Times New Roman" w:hAnsi="Arial" w:cs="Arial"/>
          <w:color w:val="222222"/>
          <w:lang w:val="es-MX"/>
        </w:rPr>
        <w:t xml:space="preserve">La Primera </w:t>
      </w:r>
      <w:proofErr w:type="gramStart"/>
      <w:r w:rsidRPr="006137D8">
        <w:rPr>
          <w:rFonts w:ascii="Arial" w:eastAsia="Times New Roman" w:hAnsi="Arial" w:cs="Arial"/>
          <w:color w:val="222222"/>
          <w:lang w:val="es-MX"/>
        </w:rPr>
        <w:t>Edil</w:t>
      </w:r>
      <w:proofErr w:type="gramEnd"/>
      <w:r w:rsidRPr="006137D8">
        <w:rPr>
          <w:rFonts w:ascii="Arial" w:eastAsia="Times New Roman" w:hAnsi="Arial" w:cs="Arial"/>
          <w:color w:val="222222"/>
          <w:lang w:val="es-MX"/>
        </w:rPr>
        <w:t xml:space="preserve"> reconoció que esta reunión trilateral en la que se abordarán temas de interés para la toma de decisiones que influyen en el desarrollo de la región norte de América, marca un hecho histórico al realizarse en la ciudad y refleja la potencia turística y área de oportunidad que es el destino, siendo uno de los mayores captadores de turistas nacionales y extranjeros a nivel mundial.</w:t>
      </w:r>
    </w:p>
    <w:p w14:paraId="6D85E479" w14:textId="77777777" w:rsidR="006137D8" w:rsidRPr="006137D8" w:rsidRDefault="006137D8" w:rsidP="006137D8">
      <w:pPr>
        <w:jc w:val="both"/>
        <w:rPr>
          <w:rFonts w:ascii="Arial" w:eastAsia="Times New Roman" w:hAnsi="Arial" w:cs="Arial"/>
          <w:color w:val="222222"/>
          <w:lang w:val="es-MX"/>
        </w:rPr>
      </w:pPr>
    </w:p>
    <w:p w14:paraId="449ADF3B" w14:textId="77777777" w:rsidR="006137D8" w:rsidRPr="006137D8" w:rsidRDefault="006137D8" w:rsidP="006137D8">
      <w:pPr>
        <w:jc w:val="both"/>
        <w:rPr>
          <w:rFonts w:ascii="Arial" w:eastAsia="Times New Roman" w:hAnsi="Arial" w:cs="Arial"/>
          <w:color w:val="222222"/>
          <w:lang w:val="es-MX"/>
        </w:rPr>
      </w:pPr>
      <w:r w:rsidRPr="006137D8">
        <w:rPr>
          <w:rFonts w:ascii="Arial" w:eastAsia="Times New Roman" w:hAnsi="Arial" w:cs="Arial"/>
          <w:color w:val="222222"/>
          <w:lang w:val="es-MX"/>
        </w:rPr>
        <w:t xml:space="preserve">En la reunión se contará con la participación de la ministra de Comercio de Canadá, Mary Ng; la representante comercial de Estados Unidos, Katherine </w:t>
      </w:r>
      <w:proofErr w:type="spellStart"/>
      <w:r w:rsidRPr="006137D8">
        <w:rPr>
          <w:rFonts w:ascii="Arial" w:eastAsia="Times New Roman" w:hAnsi="Arial" w:cs="Arial"/>
          <w:color w:val="222222"/>
          <w:lang w:val="es-MX"/>
        </w:rPr>
        <w:t>Tai</w:t>
      </w:r>
      <w:proofErr w:type="spellEnd"/>
      <w:r w:rsidRPr="006137D8">
        <w:rPr>
          <w:rFonts w:ascii="Arial" w:eastAsia="Times New Roman" w:hAnsi="Arial" w:cs="Arial"/>
          <w:color w:val="222222"/>
          <w:lang w:val="es-MX"/>
        </w:rPr>
        <w:t xml:space="preserve">, y la secretaria de Economía de México, Raquel Buenrostro. </w:t>
      </w:r>
    </w:p>
    <w:p w14:paraId="0472BC38" w14:textId="77777777" w:rsidR="006137D8" w:rsidRPr="006137D8" w:rsidRDefault="006137D8" w:rsidP="006137D8">
      <w:pPr>
        <w:jc w:val="both"/>
        <w:rPr>
          <w:rFonts w:ascii="Arial" w:eastAsia="Times New Roman" w:hAnsi="Arial" w:cs="Arial"/>
          <w:color w:val="222222"/>
          <w:lang w:val="es-MX"/>
        </w:rPr>
      </w:pPr>
    </w:p>
    <w:p w14:paraId="40AB6565" w14:textId="77777777" w:rsidR="006137D8" w:rsidRPr="006137D8" w:rsidRDefault="006137D8" w:rsidP="006137D8">
      <w:pPr>
        <w:jc w:val="both"/>
        <w:rPr>
          <w:rFonts w:ascii="Arial" w:eastAsia="Times New Roman" w:hAnsi="Arial" w:cs="Arial"/>
          <w:color w:val="222222"/>
          <w:lang w:val="es-MX"/>
        </w:rPr>
      </w:pPr>
      <w:r w:rsidRPr="006137D8">
        <w:rPr>
          <w:rFonts w:ascii="Arial" w:eastAsia="Times New Roman" w:hAnsi="Arial" w:cs="Arial"/>
          <w:color w:val="222222"/>
          <w:lang w:val="es-MX"/>
        </w:rPr>
        <w:t>De acuerdo con información emitida por la oficina de representación comercial de Estados Unidos, también se invitó a miembros del sector privado de las tres naciones, a fin de participar en el diálogo sobre el funcionamiento del T-MEC y el beneficio para los trabajadores y las pequeñas empresas.</w:t>
      </w:r>
    </w:p>
    <w:p w14:paraId="0A5D9E40" w14:textId="77777777" w:rsidR="006137D8" w:rsidRPr="006137D8" w:rsidRDefault="006137D8" w:rsidP="006137D8">
      <w:pPr>
        <w:jc w:val="both"/>
        <w:rPr>
          <w:rFonts w:ascii="Arial" w:eastAsia="Times New Roman" w:hAnsi="Arial" w:cs="Arial"/>
          <w:color w:val="222222"/>
          <w:lang w:val="es-MX"/>
        </w:rPr>
      </w:pPr>
    </w:p>
    <w:p w14:paraId="6574EC14" w14:textId="3336B678" w:rsidR="0005079F" w:rsidRPr="006137D8" w:rsidRDefault="006137D8" w:rsidP="006137D8">
      <w:pPr>
        <w:jc w:val="center"/>
        <w:rPr>
          <w:b/>
          <w:bCs/>
        </w:rPr>
      </w:pPr>
      <w:r w:rsidRPr="006137D8">
        <w:rPr>
          <w:rFonts w:ascii="Arial" w:eastAsia="Times New Roman" w:hAnsi="Arial" w:cs="Arial"/>
          <w:b/>
          <w:bCs/>
          <w:color w:val="222222"/>
          <w:lang w:val="es-MX"/>
        </w:rPr>
        <w:t>****</w:t>
      </w:r>
      <w:r>
        <w:rPr>
          <w:rFonts w:ascii="Arial" w:eastAsia="Times New Roman" w:hAnsi="Arial" w:cs="Arial"/>
          <w:b/>
          <w:bCs/>
          <w:color w:val="222222"/>
          <w:lang w:val="es-MX"/>
        </w:rPr>
        <w:t>********</w:t>
      </w:r>
    </w:p>
    <w:sectPr w:rsidR="0005079F" w:rsidRPr="006137D8"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3D1C2" w14:textId="77777777" w:rsidR="00443E0F" w:rsidRDefault="00443E0F" w:rsidP="006137D8">
      <w:r>
        <w:separator/>
      </w:r>
    </w:p>
  </w:endnote>
  <w:endnote w:type="continuationSeparator" w:id="0">
    <w:p w14:paraId="279ABA86" w14:textId="77777777" w:rsidR="00443E0F" w:rsidRDefault="00443E0F" w:rsidP="0061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DA03"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789D6D6F" wp14:editId="4A7C214D">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65333" w14:textId="77777777" w:rsidR="00443E0F" w:rsidRDefault="00443E0F" w:rsidP="006137D8">
      <w:r>
        <w:separator/>
      </w:r>
    </w:p>
  </w:footnote>
  <w:footnote w:type="continuationSeparator" w:id="0">
    <w:p w14:paraId="110F5FC1" w14:textId="77777777" w:rsidR="00443E0F" w:rsidRDefault="00443E0F" w:rsidP="00613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5611" w14:textId="77777777"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3CC7F9B7" w14:textId="77777777" w:rsidTr="00555C7D">
      <w:tc>
        <w:tcPr>
          <w:tcW w:w="5580" w:type="dxa"/>
          <w:shd w:val="clear" w:color="auto" w:fill="auto"/>
        </w:tcPr>
        <w:p w14:paraId="5894BE9D" w14:textId="77777777" w:rsidR="002A59FA" w:rsidRPr="00835EC6" w:rsidRDefault="00000000" w:rsidP="00555C7D">
          <w:pPr>
            <w:pStyle w:val="Encabezado"/>
            <w:tabs>
              <w:tab w:val="clear" w:pos="4419"/>
              <w:tab w:val="clear" w:pos="8838"/>
            </w:tabs>
            <w:rPr>
              <w:lang w:val="en-US"/>
            </w:rPr>
          </w:pPr>
          <w:r>
            <w:rPr>
              <w:noProof/>
              <w:lang w:val="en-US"/>
            </w:rPr>
            <w:drawing>
              <wp:inline distT="0" distB="0" distL="0" distR="0" wp14:anchorId="325E958A" wp14:editId="719B9484">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5D617136" w14:textId="77777777" w:rsidR="002A59FA" w:rsidRPr="00835EC6" w:rsidRDefault="00000000" w:rsidP="00555C7D">
          <w:pPr>
            <w:pStyle w:val="Encabezado"/>
            <w:tabs>
              <w:tab w:val="clear" w:pos="4419"/>
              <w:tab w:val="clear" w:pos="8838"/>
            </w:tabs>
            <w:rPr>
              <w:lang w:val="en-US"/>
            </w:rPr>
          </w:pPr>
        </w:p>
        <w:p w14:paraId="7E411F32"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356C7AA"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53367A08" w14:textId="77777777" w:rsidR="002A59FA" w:rsidRPr="00835EC6" w:rsidRDefault="00000000" w:rsidP="00555C7D">
          <w:pPr>
            <w:pStyle w:val="Encabezado"/>
            <w:tabs>
              <w:tab w:val="clear" w:pos="4419"/>
              <w:tab w:val="clear" w:pos="8838"/>
            </w:tabs>
            <w:rPr>
              <w:rFonts w:ascii="Gotham" w:hAnsi="Gotham"/>
              <w:sz w:val="22"/>
              <w:szCs w:val="22"/>
              <w:lang w:val="es-MX"/>
            </w:rPr>
          </w:pPr>
        </w:p>
        <w:p w14:paraId="6BF4645D" w14:textId="5AE2867A"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Pr>
              <w:rFonts w:ascii="Gotham" w:hAnsi="Gotham"/>
              <w:b/>
              <w:sz w:val="22"/>
              <w:szCs w:val="22"/>
              <w:lang w:val="es-MX"/>
            </w:rPr>
            <w:t>7</w:t>
          </w:r>
          <w:r>
            <w:rPr>
              <w:rFonts w:ascii="Gotham" w:hAnsi="Gotham"/>
              <w:b/>
              <w:sz w:val="22"/>
              <w:szCs w:val="22"/>
              <w:lang w:val="es-MX"/>
            </w:rPr>
            <w:t>8</w:t>
          </w:r>
          <w:r w:rsidR="006137D8">
            <w:rPr>
              <w:rFonts w:ascii="Gotham" w:hAnsi="Gotham"/>
              <w:b/>
              <w:sz w:val="22"/>
              <w:szCs w:val="22"/>
              <w:lang w:val="es-MX"/>
            </w:rPr>
            <w:t>4</w:t>
          </w:r>
        </w:p>
        <w:p w14:paraId="19BB2D5D" w14:textId="631F7629" w:rsidR="002A59FA" w:rsidRPr="00E068A5" w:rsidRDefault="00000000"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6137D8">
            <w:rPr>
              <w:rFonts w:ascii="Gotham" w:hAnsi="Gotham"/>
              <w:sz w:val="22"/>
              <w:szCs w:val="22"/>
              <w:lang w:val="es-MX"/>
            </w:rPr>
            <w:t>4</w:t>
          </w:r>
          <w:r>
            <w:rPr>
              <w:rFonts w:ascii="Gotham" w:hAnsi="Gotham"/>
              <w:sz w:val="22"/>
              <w:szCs w:val="22"/>
              <w:lang w:val="es-MX"/>
            </w:rPr>
            <w:t xml:space="preserve"> </w:t>
          </w:r>
          <w:r>
            <w:rPr>
              <w:rFonts w:ascii="Gotham" w:hAnsi="Gotham"/>
              <w:sz w:val="22"/>
              <w:szCs w:val="22"/>
              <w:lang w:val="es-MX"/>
            </w:rPr>
            <w:t xml:space="preserve">de </w:t>
          </w:r>
          <w:r>
            <w:rPr>
              <w:rFonts w:ascii="Gotham" w:hAnsi="Gotham"/>
              <w:sz w:val="22"/>
              <w:szCs w:val="22"/>
              <w:lang w:val="es-MX"/>
            </w:rPr>
            <w:t>ju</w:t>
          </w:r>
          <w:r>
            <w:rPr>
              <w:rFonts w:ascii="Gotham" w:hAnsi="Gotham"/>
              <w:sz w:val="22"/>
              <w:szCs w:val="22"/>
              <w:lang w:val="es-MX"/>
            </w:rPr>
            <w:t>lio</w:t>
          </w:r>
          <w:r>
            <w:rPr>
              <w:rFonts w:ascii="Gotham" w:hAnsi="Gotham"/>
              <w:sz w:val="22"/>
              <w:szCs w:val="22"/>
              <w:lang w:val="es-MX"/>
            </w:rPr>
            <w:t xml:space="preserve"> de 2023</w:t>
          </w:r>
        </w:p>
      </w:tc>
    </w:tr>
  </w:tbl>
  <w:p w14:paraId="5EC3AC68"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E6CCE"/>
    <w:multiLevelType w:val="hybridMultilevel"/>
    <w:tmpl w:val="DA7EA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894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D8"/>
    <w:rsid w:val="0005079F"/>
    <w:rsid w:val="00443E0F"/>
    <w:rsid w:val="006137D8"/>
    <w:rsid w:val="00BD5728"/>
    <w:rsid w:val="00D238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0F02"/>
  <w15:chartTrackingRefBased/>
  <w15:docId w15:val="{1C6C36BC-BC1E-4132-800F-73D0F937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D8"/>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37D8"/>
    <w:pPr>
      <w:tabs>
        <w:tab w:val="center" w:pos="4419"/>
        <w:tab w:val="right" w:pos="8838"/>
      </w:tabs>
    </w:pPr>
  </w:style>
  <w:style w:type="character" w:customStyle="1" w:styleId="EncabezadoCar">
    <w:name w:val="Encabezado Car"/>
    <w:basedOn w:val="Fuentedeprrafopredeter"/>
    <w:link w:val="Encabezado"/>
    <w:uiPriority w:val="99"/>
    <w:rsid w:val="006137D8"/>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6137D8"/>
    <w:pPr>
      <w:tabs>
        <w:tab w:val="center" w:pos="4419"/>
        <w:tab w:val="right" w:pos="8838"/>
      </w:tabs>
    </w:pPr>
  </w:style>
  <w:style w:type="character" w:customStyle="1" w:styleId="PiedepginaCar">
    <w:name w:val="Pie de página Car"/>
    <w:basedOn w:val="Fuentedeprrafopredeter"/>
    <w:link w:val="Piedepgina"/>
    <w:uiPriority w:val="99"/>
    <w:rsid w:val="006137D8"/>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613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1176</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1</cp:revision>
  <dcterms:created xsi:type="dcterms:W3CDTF">2023-07-04T18:30:00Z</dcterms:created>
  <dcterms:modified xsi:type="dcterms:W3CDTF">2023-07-04T18:31:00Z</dcterms:modified>
</cp:coreProperties>
</file>